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A7D2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100" w:afterAutospacing="1" w:line="600" w:lineRule="exact"/>
        <w:ind w:left="0" w:leftChars="0" w:right="0" w:rightChars="0" w:firstLine="0" w:firstLineChars="0"/>
        <w:jc w:val="center"/>
        <w:textAlignment w:val="auto"/>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西北农林科技大学经济管理学院推荐免试攻读研究生承诺书</w:t>
      </w:r>
    </w:p>
    <w:p w14:paraId="69E02059">
      <w:pPr>
        <w:keepNext w:val="0"/>
        <w:keepLines w:val="0"/>
        <w:pageBreakBefore w:val="0"/>
        <w:widowControl/>
        <w:suppressLineNumbers w:val="0"/>
        <w:shd w:val="clear" w:fill="FFFFFF"/>
        <w:kinsoku/>
        <w:wordWrap/>
        <w:overflowPunct/>
        <w:topLinePunct w:val="0"/>
        <w:autoSpaceDE/>
        <w:autoSpaceDN/>
        <w:bidi w:val="0"/>
        <w:adjustRightInd/>
        <w:snapToGrid/>
        <w:spacing w:before="313" w:beforeLines="100" w:after="345" w:afterAutospacing="0" w:line="600" w:lineRule="exact"/>
        <w:ind w:left="0" w:leftChars="0" w:right="0" w:rightChars="0" w:firstLine="0" w:firstLine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b/>
          <w:bCs/>
          <w:sz w:val="24"/>
          <w:szCs w:val="24"/>
          <w:u w:val="single"/>
          <w:lang w:eastAsia="zh-CN"/>
        </w:rPr>
        <w:t xml:space="preserve">          </w:t>
      </w:r>
      <w:r>
        <w:rPr>
          <w:rFonts w:hint="eastAsia" w:ascii="宋体" w:hAnsi="宋体" w:eastAsia="宋体" w:cs="宋体"/>
          <w:b/>
          <w:bCs/>
          <w:sz w:val="24"/>
          <w:szCs w:val="24"/>
          <w:lang w:eastAsia="zh-CN"/>
        </w:rPr>
        <w:t>同学：</w:t>
      </w:r>
    </w:p>
    <w:p w14:paraId="234B1E8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right="0" w:rightChars="0" w:firstLine="560" w:firstLineChars="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本人自愿申请202</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年推荐免试研究生资格考试，已阅知</w:t>
      </w:r>
      <w:r>
        <w:rPr>
          <w:rFonts w:hint="eastAsia" w:ascii="宋体" w:hAnsi="宋体" w:eastAsia="宋体" w:cs="宋体"/>
          <w:sz w:val="24"/>
          <w:szCs w:val="24"/>
        </w:rPr>
        <w:t>《经济管理学院2027年招收优秀应届本科毕业生免试攻读研究生复试通知》</w:t>
      </w:r>
      <w:r>
        <w:rPr>
          <w:rFonts w:hint="eastAsia" w:ascii="宋体" w:hAnsi="宋体" w:eastAsia="宋体" w:cs="宋体"/>
          <w:sz w:val="24"/>
          <w:szCs w:val="24"/>
          <w:lang w:eastAsia="zh-CN"/>
        </w:rPr>
        <w:t>等有关规定。</w:t>
      </w:r>
    </w:p>
    <w:p w14:paraId="0AA804BD">
      <w:pPr>
        <w:keepNext w:val="0"/>
        <w:keepLines w:val="0"/>
        <w:pageBreakBefore w:val="0"/>
        <w:widowControl/>
        <w:suppressLineNumbers w:val="0"/>
        <w:kinsoku/>
        <w:wordWrap/>
        <w:overflowPunct/>
        <w:topLinePunct w:val="0"/>
        <w:autoSpaceDE/>
        <w:autoSpaceDN/>
        <w:bidi w:val="0"/>
        <w:adjustRightInd/>
        <w:snapToGrid/>
        <w:spacing w:line="600" w:lineRule="exact"/>
        <w:ind w:right="0" w:rightChars="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根据这些规定，本人郑重承诺：</w:t>
      </w:r>
    </w:p>
    <w:p w14:paraId="2AFB9D02">
      <w:pPr>
        <w:keepNext w:val="0"/>
        <w:keepLines w:val="0"/>
        <w:pageBreakBefore w:val="0"/>
        <w:widowControl/>
        <w:numPr>
          <w:ilvl w:val="0"/>
          <w:numId w:val="1"/>
        </w:numPr>
        <w:suppressLineNumbers w:val="0"/>
        <w:kinsoku/>
        <w:wordWrap/>
        <w:overflowPunct/>
        <w:topLinePunct w:val="0"/>
        <w:autoSpaceDE/>
        <w:autoSpaceDN/>
        <w:bidi w:val="0"/>
        <w:adjustRightInd/>
        <w:snapToGrid/>
        <w:spacing w:line="600" w:lineRule="exact"/>
        <w:ind w:left="0" w:leftChars="0" w:right="0" w:rightChars="0" w:firstLine="560" w:firstLineChars="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保证提交的申请表和全部申请材料的真实性和准确性。如果提交的信息不真实或不准确，同意取消我的推荐免试资格。</w:t>
      </w:r>
    </w:p>
    <w:p w14:paraId="561F010D">
      <w:pPr>
        <w:keepNext w:val="0"/>
        <w:keepLines w:val="0"/>
        <w:pageBreakBefore w:val="0"/>
        <w:widowControl/>
        <w:numPr>
          <w:ilvl w:val="0"/>
          <w:numId w:val="1"/>
        </w:numPr>
        <w:suppressLineNumbers w:val="0"/>
        <w:kinsoku/>
        <w:wordWrap/>
        <w:overflowPunct/>
        <w:topLinePunct w:val="0"/>
        <w:autoSpaceDE/>
        <w:autoSpaceDN/>
        <w:bidi w:val="0"/>
        <w:adjustRightInd/>
        <w:snapToGrid/>
        <w:spacing w:line="600" w:lineRule="exact"/>
        <w:ind w:left="0" w:leftChars="0" w:right="0" w:rightChars="0" w:firstLine="560" w:firstLineChars="0"/>
        <w:jc w:val="left"/>
        <w:textAlignment w:val="auto"/>
        <w:outlineLvl w:val="9"/>
        <w:rPr>
          <w:rFonts w:hint="eastAsia" w:ascii="宋体" w:hAnsi="宋体" w:eastAsia="宋体" w:cs="宋体"/>
          <w:sz w:val="24"/>
          <w:szCs w:val="24"/>
          <w:lang w:eastAsia="zh-CN"/>
        </w:rPr>
      </w:pPr>
      <w:r>
        <w:rPr>
          <w:rFonts w:hint="eastAsia" w:ascii="宋体" w:hAnsi="宋体" w:eastAsia="宋体" w:cs="宋体"/>
          <w:b/>
          <w:bCs/>
          <w:sz w:val="24"/>
          <w:szCs w:val="24"/>
          <w:lang w:eastAsia="zh-CN"/>
        </w:rPr>
        <w:t>专项计划推免生不得随意变更推免生申请类别</w:t>
      </w:r>
      <w:r>
        <w:rPr>
          <w:rFonts w:hint="eastAsia" w:ascii="宋体" w:hAnsi="宋体" w:eastAsia="宋体" w:cs="宋体"/>
          <w:sz w:val="24"/>
          <w:szCs w:val="24"/>
          <w:lang w:eastAsia="zh-CN"/>
        </w:rPr>
        <w:t>，获取</w:t>
      </w:r>
      <w:r>
        <w:rPr>
          <w:rFonts w:hint="eastAsia" w:ascii="宋体" w:hAnsi="宋体" w:eastAsia="宋体" w:cs="宋体"/>
          <w:sz w:val="24"/>
          <w:szCs w:val="24"/>
          <w:lang w:val="en-US" w:eastAsia="zh-CN"/>
        </w:rPr>
        <w:t>推免生资格后</w:t>
      </w:r>
      <w:r>
        <w:rPr>
          <w:rFonts w:hint="eastAsia" w:ascii="宋体" w:hAnsi="宋体" w:eastAsia="宋体" w:cs="宋体"/>
          <w:sz w:val="24"/>
          <w:szCs w:val="24"/>
          <w:lang w:eastAsia="zh-CN"/>
        </w:rPr>
        <w:t>，应及时</w:t>
      </w:r>
      <w:r>
        <w:rPr>
          <w:rFonts w:hint="eastAsia" w:ascii="宋体" w:hAnsi="宋体" w:eastAsia="宋体" w:cs="宋体"/>
          <w:sz w:val="24"/>
          <w:szCs w:val="24"/>
        </w:rPr>
        <w:t>登陆“中国研究生招生信息网”（网址：</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"http://yz.chsi.com.cn/）进行注册，填写基本信息（含自行上传本人照片），网上支付报名费后选择报名志愿，因个人原因未注册者，一切后果由本人自行承担。" </w:instrText>
      </w:r>
      <w:r>
        <w:rPr>
          <w:rFonts w:hint="eastAsia" w:ascii="宋体" w:hAnsi="宋体" w:eastAsia="宋体" w:cs="宋体"/>
          <w:sz w:val="24"/>
          <w:szCs w:val="24"/>
        </w:rPr>
        <w:fldChar w:fldCharType="separate"/>
      </w:r>
      <w:r>
        <w:rPr>
          <w:rStyle w:val="9"/>
          <w:rFonts w:hint="eastAsia" w:ascii="宋体" w:hAnsi="宋体" w:eastAsia="宋体" w:cs="宋体"/>
          <w:sz w:val="24"/>
          <w:szCs w:val="24"/>
        </w:rPr>
        <w:t>http://yz.chsi.com.cn/）</w:t>
      </w:r>
      <w:r>
        <w:rPr>
          <w:rStyle w:val="9"/>
          <w:rFonts w:hint="eastAsia" w:ascii="宋体" w:hAnsi="宋体" w:eastAsia="宋体" w:cs="宋体"/>
          <w:sz w:val="24"/>
          <w:szCs w:val="24"/>
          <w:lang w:eastAsia="zh-CN"/>
        </w:rPr>
        <w:t>进行</w:t>
      </w:r>
      <w:r>
        <w:rPr>
          <w:rStyle w:val="9"/>
          <w:rFonts w:hint="eastAsia" w:ascii="宋体" w:hAnsi="宋体" w:eastAsia="宋体" w:cs="宋体"/>
          <w:sz w:val="24"/>
          <w:szCs w:val="24"/>
        </w:rPr>
        <w:t>注册，填写基本信息（含自行上传本人照片），网上支付报名费后选择报名志愿</w:t>
      </w:r>
      <w:r>
        <w:rPr>
          <w:rStyle w:val="9"/>
          <w:rFonts w:hint="eastAsia" w:ascii="宋体" w:hAnsi="宋体" w:eastAsia="宋体" w:cs="宋体"/>
          <w:sz w:val="24"/>
          <w:szCs w:val="24"/>
          <w:lang w:eastAsia="zh-CN"/>
        </w:rPr>
        <w:t>，因个人原因未注册者，一切后果由本人自行承担。</w:t>
      </w:r>
      <w:r>
        <w:rPr>
          <w:rFonts w:hint="eastAsia" w:ascii="宋体" w:hAnsi="宋体" w:eastAsia="宋体" w:cs="宋体"/>
          <w:sz w:val="24"/>
          <w:szCs w:val="24"/>
        </w:rPr>
        <w:fldChar w:fldCharType="end"/>
      </w:r>
    </w:p>
    <w:p w14:paraId="1BD1D31E">
      <w:pPr>
        <w:keepNext w:val="0"/>
        <w:keepLines w:val="0"/>
        <w:pageBreakBefore w:val="0"/>
        <w:widowControl/>
        <w:numPr>
          <w:ilvl w:val="0"/>
          <w:numId w:val="1"/>
        </w:numPr>
        <w:suppressLineNumbers w:val="0"/>
        <w:kinsoku/>
        <w:wordWrap/>
        <w:overflowPunct/>
        <w:topLinePunct w:val="0"/>
        <w:autoSpaceDE/>
        <w:autoSpaceDN/>
        <w:bidi w:val="0"/>
        <w:adjustRightInd/>
        <w:snapToGrid/>
        <w:spacing w:after="313" w:afterLines="100" w:line="600" w:lineRule="exact"/>
        <w:ind w:left="0" w:leftChars="0" w:right="0" w:rightChars="0" w:firstLine="561" w:firstLine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eastAsia="zh-CN"/>
        </w:rPr>
        <w:t>复试录取过程中，自觉服从推免生招生工作小组的安排，获得推荐资格的学生同时应配合学院研究生招生办公室完成待录取手续。</w:t>
      </w:r>
    </w:p>
    <w:p w14:paraId="4681A1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625" w:beforeLines="200" w:line="600" w:lineRule="exact"/>
        <w:ind w:right="0" w:rightChars="0"/>
        <w:jc w:val="left"/>
        <w:textAlignment w:val="auto"/>
        <w:outlineLvl w:val="9"/>
        <w:rPr>
          <w:rFonts w:hint="default" w:ascii="宋体" w:hAnsi="宋体" w:eastAsia="宋体" w:cs="宋体"/>
          <w:sz w:val="24"/>
          <w:szCs w:val="24"/>
          <w:u w:val="single"/>
          <w:lang w:val="en-US" w:eastAsia="zh-CN"/>
        </w:rPr>
      </w:pPr>
      <w:r>
        <w:rPr>
          <w:rFonts w:hint="eastAsia" w:ascii="宋体" w:hAnsi="宋体" w:eastAsia="宋体" w:cs="宋体"/>
          <w:sz w:val="24"/>
          <w:szCs w:val="24"/>
        </w:rPr>
        <mc:AlternateContent>
          <mc:Choice Requires="wps">
            <w:drawing>
              <wp:anchor distT="0" distB="0" distL="114300" distR="114300" simplePos="0" relativeHeight="251659264" behindDoc="0" locked="0" layoutInCell="1" allowOverlap="1">
                <wp:simplePos x="0" y="0"/>
                <wp:positionH relativeFrom="column">
                  <wp:posOffset>-1163320</wp:posOffset>
                </wp:positionH>
                <wp:positionV relativeFrom="paragraph">
                  <wp:posOffset>76200</wp:posOffset>
                </wp:positionV>
                <wp:extent cx="7572375" cy="9525"/>
                <wp:effectExtent l="0" t="0" r="0" b="0"/>
                <wp:wrapNone/>
                <wp:docPr id="1" name="直接连接符 1"/>
                <wp:cNvGraphicFramePr/>
                <a:graphic xmlns:a="http://schemas.openxmlformats.org/drawingml/2006/main">
                  <a:graphicData uri="http://schemas.microsoft.com/office/word/2010/wordprocessingShape">
                    <wps:wsp>
                      <wps:cNvCnPr/>
                      <wps:spPr>
                        <a:xfrm>
                          <a:off x="817880" y="772795"/>
                          <a:ext cx="7572375" cy="9525"/>
                        </a:xfrm>
                        <a:prstGeom prst="line">
                          <a:avLst/>
                        </a:prstGeom>
                        <a:ln w="22225"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91.6pt;margin-top:6pt;height:0.75pt;width:596.25pt;z-index:251659264;mso-width-relative:page;mso-height-relative:page;" filled="f" stroked="t" coordsize="21600,21600" o:gfxdata="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BrJtLaAAAACwEAAA8AAAAAAAAAAQAgAAAAIgAAAGRycy9kb3ducmV2LnhtbFBLAQIU&#10;ABQAAAAIAIdO4kCXy3U88QEAAL4DAAAOAAAAAAAAAAEAIAAAACkBAABkcnMvZTJvRG9jLnhtbFBL&#10;BQYAAAAABgAGAFkBAACMBQAAAAA=&#10;">
                <v:fill on="f" focussize="0,0"/>
                <v:stroke weight="1.75pt" color="#000000 [3213]" miterlimit="8" joinstyle="miter" dashstyle="dash"/>
                <v:imagedata o:title=""/>
                <o:lock v:ext="edit" aspectratio="f"/>
              </v:line>
            </w:pict>
          </mc:Fallback>
        </mc:AlternateContent>
      </w:r>
      <w:r>
        <w:rPr>
          <w:rFonts w:hint="eastAsia" w:ascii="宋体" w:hAnsi="宋体" w:eastAsia="宋体" w:cs="宋体"/>
          <w:sz w:val="24"/>
          <w:szCs w:val="24"/>
          <w:lang w:eastAsia="zh-CN"/>
        </w:rPr>
        <w:t>本科学校、学院</w:t>
      </w:r>
      <w:r>
        <w:rPr>
          <w:rFonts w:hint="eastAsia" w:ascii="宋体" w:hAnsi="宋体" w:eastAsia="宋体" w:cs="宋体"/>
          <w:sz w:val="24"/>
          <w:szCs w:val="24"/>
          <w:lang w:val="en-US"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本科专业：</w:t>
      </w:r>
      <w:r>
        <w:rPr>
          <w:rFonts w:hint="eastAsia" w:ascii="宋体" w:hAnsi="宋体" w:eastAsia="宋体" w:cs="宋体"/>
          <w:sz w:val="24"/>
          <w:szCs w:val="24"/>
          <w:u w:val="single"/>
          <w:lang w:val="en-US" w:eastAsia="zh-CN"/>
        </w:rPr>
        <w:t xml:space="preserve">                  </w:t>
      </w:r>
    </w:p>
    <w:p w14:paraId="41AE9CA0">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right="0" w:rightChars="0"/>
        <w:jc w:val="left"/>
        <w:textAlignment w:val="auto"/>
        <w:outlineLvl w:val="9"/>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姓名：</w:t>
      </w:r>
      <w:r>
        <w:rPr>
          <w:rFonts w:hint="eastAsia" w:ascii="宋体" w:hAnsi="宋体" w:eastAsia="宋体" w:cs="宋体"/>
          <w:sz w:val="24"/>
          <w:szCs w:val="24"/>
          <w:u w:val="single"/>
          <w:lang w:val="en-US" w:eastAsia="zh-CN"/>
        </w:rPr>
        <w:t xml:space="preserve">                </w:t>
      </w:r>
    </w:p>
    <w:p w14:paraId="6915753D">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right="0" w:rightChars="0"/>
        <w:jc w:val="left"/>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报考专业：农林经济管理</w:t>
      </w:r>
      <w:r>
        <w:rPr>
          <w:rFonts w:hint="eastAsia" w:ascii="宋体" w:hAnsi="宋体" w:eastAsia="宋体" w:cs="宋体"/>
          <w:sz w:val="24"/>
          <w:szCs w:val="24"/>
          <w:lang w:val="en-US" w:eastAsia="zh-CN"/>
        </w:rPr>
        <w:sym w:font="Wingdings 2" w:char="00A3"/>
      </w:r>
      <w:r>
        <w:rPr>
          <w:rFonts w:hint="eastAsia" w:ascii="宋体" w:hAnsi="宋体" w:eastAsia="宋体" w:cs="宋体"/>
          <w:sz w:val="24"/>
          <w:szCs w:val="24"/>
          <w:lang w:val="en-US" w:eastAsia="zh-CN"/>
        </w:rPr>
        <w:t xml:space="preserve">     应用经济学</w:t>
      </w:r>
      <w:r>
        <w:rPr>
          <w:rFonts w:hint="eastAsia" w:ascii="宋体" w:hAnsi="宋体" w:eastAsia="宋体" w:cs="宋体"/>
          <w:sz w:val="24"/>
          <w:szCs w:val="24"/>
          <w:lang w:val="en-US" w:eastAsia="zh-CN"/>
        </w:rPr>
        <w:sym w:font="Wingdings 2" w:char="00A3"/>
      </w:r>
      <w:r>
        <w:rPr>
          <w:rFonts w:hint="eastAsia" w:ascii="宋体" w:hAnsi="宋体" w:eastAsia="宋体" w:cs="宋体"/>
          <w:sz w:val="24"/>
          <w:szCs w:val="24"/>
          <w:lang w:val="en-US" w:eastAsia="zh-CN"/>
        </w:rPr>
        <w:t xml:space="preserve">     工商管理学</w:t>
      </w:r>
      <w:r>
        <w:rPr>
          <w:rFonts w:hint="eastAsia" w:ascii="宋体" w:hAnsi="宋体" w:eastAsia="宋体" w:cs="宋体"/>
          <w:sz w:val="24"/>
          <w:szCs w:val="24"/>
          <w:lang w:val="en-US" w:eastAsia="zh-CN"/>
        </w:rPr>
        <w:sym w:font="Wingdings 2" w:char="00A3"/>
      </w:r>
      <w:r>
        <w:rPr>
          <w:rFonts w:hint="eastAsia" w:ascii="宋体" w:hAnsi="宋体" w:eastAsia="宋体" w:cs="宋体"/>
          <w:sz w:val="24"/>
          <w:szCs w:val="24"/>
          <w:lang w:val="en-US" w:eastAsia="zh-CN"/>
        </w:rPr>
        <w:t xml:space="preserve"> </w:t>
      </w:r>
    </w:p>
    <w:p w14:paraId="375DF77F">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right="0" w:rightChars="0" w:firstLine="1200" w:firstLineChars="5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金融硕士</w:t>
      </w:r>
      <w:r>
        <w:rPr>
          <w:rFonts w:hint="eastAsia" w:ascii="宋体" w:hAnsi="宋体" w:eastAsia="宋体" w:cs="宋体"/>
          <w:sz w:val="24"/>
          <w:szCs w:val="24"/>
          <w:lang w:val="en-US" w:eastAsia="zh-CN"/>
        </w:rPr>
        <w:sym w:font="Wingdings 2" w:char="00A3"/>
      </w:r>
      <w:r>
        <w:rPr>
          <w:rFonts w:hint="eastAsia" w:ascii="宋体" w:hAnsi="宋体" w:eastAsia="宋体" w:cs="宋体"/>
          <w:sz w:val="24"/>
          <w:szCs w:val="24"/>
          <w:lang w:val="en-US" w:eastAsia="zh-CN"/>
        </w:rPr>
        <w:t xml:space="preserve">         农业管理硕士</w:t>
      </w:r>
      <w:r>
        <w:rPr>
          <w:rFonts w:hint="eastAsia" w:ascii="宋体" w:hAnsi="宋体" w:eastAsia="宋体" w:cs="宋体"/>
          <w:sz w:val="24"/>
          <w:szCs w:val="24"/>
          <w:lang w:val="en-US" w:eastAsia="zh-CN"/>
        </w:rPr>
        <w:sym w:font="Wingdings 2" w:char="00A3"/>
      </w:r>
    </w:p>
    <w:p w14:paraId="521A2513">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right="0" w:rightChars="0"/>
        <w:jc w:val="left"/>
        <w:textAlignment w:val="auto"/>
        <w:outlineLvl w:val="9"/>
        <w:rPr>
          <w:rFonts w:hint="eastAsia" w:ascii="宋体" w:hAnsi="宋体" w:eastAsia="宋体" w:cs="宋体"/>
          <w:b/>
          <w:bCs/>
          <w:sz w:val="28"/>
          <w:szCs w:val="28"/>
          <w:u w:val="none"/>
          <w:lang w:val="en-US" w:eastAsia="zh-CN"/>
        </w:rPr>
      </w:pPr>
      <w:r>
        <w:rPr>
          <w:rFonts w:hint="eastAsia" w:ascii="宋体" w:hAnsi="宋体" w:eastAsia="宋体" w:cs="宋体"/>
          <w:b/>
          <w:bCs/>
          <w:sz w:val="28"/>
          <w:szCs w:val="28"/>
          <w:u w:val="none"/>
          <w:lang w:val="en-US" w:eastAsia="zh-CN"/>
        </w:rPr>
        <w:t>本人签名：</w:t>
      </w:r>
    </w:p>
    <w:p w14:paraId="33160AE4">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right="0" w:rightChars="0"/>
        <w:jc w:val="left"/>
        <w:textAlignment w:val="auto"/>
        <w:outlineLvl w:val="9"/>
        <w:rPr>
          <w:rFonts w:hint="eastAsia" w:ascii="宋体" w:hAnsi="宋体" w:eastAsia="宋体" w:cs="宋体"/>
          <w:b/>
          <w:bCs/>
          <w:sz w:val="28"/>
          <w:szCs w:val="28"/>
          <w:u w:val="none"/>
          <w:lang w:val="en-US" w:eastAsia="zh-CN"/>
        </w:rPr>
      </w:pPr>
      <w:r>
        <w:rPr>
          <w:rFonts w:hint="eastAsia" w:ascii="宋体" w:hAnsi="宋体" w:eastAsia="宋体" w:cs="宋体"/>
          <w:b/>
          <w:bCs/>
          <w:sz w:val="28"/>
          <w:szCs w:val="28"/>
          <w:u w:val="none"/>
          <w:lang w:val="en-US" w:eastAsia="zh-CN"/>
        </w:rPr>
        <w:t xml:space="preserve">导师签名：         </w:t>
      </w:r>
      <w:bookmarkStart w:id="0" w:name="_GoBack"/>
      <w:bookmarkEnd w:id="0"/>
      <w:r>
        <w:rPr>
          <w:rFonts w:hint="eastAsia" w:ascii="宋体" w:hAnsi="宋体" w:eastAsia="宋体" w:cs="宋体"/>
          <w:b/>
          <w:bCs/>
          <w:sz w:val="28"/>
          <w:szCs w:val="28"/>
          <w:u w:val="none"/>
          <w:lang w:val="en-US" w:eastAsia="zh-CN"/>
        </w:rPr>
        <w:t xml:space="preserve">           </w:t>
      </w:r>
    </w:p>
    <w:p w14:paraId="6D7994D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default" w:asciiTheme="minorEastAsia" w:hAnsiTheme="minorEastAsia" w:eastAsiaTheme="minorEastAsia" w:cstheme="minorEastAsia"/>
          <w:sz w:val="28"/>
          <w:szCs w:val="28"/>
          <w:lang w:val="en-US" w:eastAsia="zh-CN"/>
        </w:rPr>
      </w:pPr>
      <w:r>
        <w:rPr>
          <w:rFonts w:hint="eastAsia" w:ascii="宋体" w:hAnsi="宋体" w:eastAsia="宋体" w:cs="宋体"/>
          <w:b/>
          <w:bCs/>
          <w:sz w:val="28"/>
          <w:szCs w:val="28"/>
          <w:u w:val="none"/>
          <w:lang w:val="en-US" w:eastAsia="zh-CN"/>
        </w:rPr>
        <w:t xml:space="preserve">           </w:t>
      </w:r>
    </w:p>
    <w:sectPr>
      <w:headerReference r:id="rId3" w:type="default"/>
      <w:pgSz w:w="11906" w:h="16838"/>
      <w:pgMar w:top="1157" w:right="1800" w:bottom="1157"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D0252">
    <w:pPr>
      <w:pStyle w:val="4"/>
      <w:rPr>
        <w:rFonts w:hint="eastAsia" w:eastAsiaTheme="minorEastAsia"/>
        <w:lang w:eastAsia="zh-CN"/>
      </w:rPr>
    </w:pPr>
    <w:r>
      <w:rPr>
        <w:sz w:val="18"/>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5274310"/>
          <wp:effectExtent l="0" t="0" r="13970" b="13970"/>
          <wp:wrapNone/>
          <wp:docPr id="12" name="WordPictureWatermark468016738" descr="cdbf6c81800a19d89ca63dba33fa828ba71e46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468016738" descr="cdbf6c81800a19d89ca63dba33fa828ba71e46e3"/>
                  <pic:cNvPicPr>
                    <a:picLocks noChangeAspect="1"/>
                  </pic:cNvPicPr>
                </pic:nvPicPr>
                <pic:blipFill>
                  <a:blip r:embed="rId1">
                    <a:lum bright="69998" contrast="-70001"/>
                  </a:blip>
                  <a:stretch>
                    <a:fillRect/>
                  </a:stretch>
                </pic:blipFill>
                <pic:spPr>
                  <a:xfrm>
                    <a:off x="0" y="0"/>
                    <a:ext cx="5274310" cy="5274310"/>
                  </a:xfrm>
                  <a:prstGeom prst="rect">
                    <a:avLst/>
                  </a:prstGeom>
                  <a:noFill/>
                  <a:ln w="9525">
                    <a:noFill/>
                  </a:ln>
                </pic:spPr>
              </pic:pic>
            </a:graphicData>
          </a:graphic>
        </wp:anchor>
      </w:drawing>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179309"/>
    <w:multiLevelType w:val="singleLevel"/>
    <w:tmpl w:val="4717930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4Yjc0ZDA0NmIxNzk1ZDQzMWIwMGJmYzNjYTllNzkifQ=="/>
  </w:docVars>
  <w:rsids>
    <w:rsidRoot w:val="23572BC8"/>
    <w:rsid w:val="00C175DA"/>
    <w:rsid w:val="0A322D87"/>
    <w:rsid w:val="0EDB28A9"/>
    <w:rsid w:val="176D243F"/>
    <w:rsid w:val="217C046C"/>
    <w:rsid w:val="23572BC8"/>
    <w:rsid w:val="2BAF49DE"/>
    <w:rsid w:val="2CF55CFC"/>
    <w:rsid w:val="2EF93344"/>
    <w:rsid w:val="2FB657FE"/>
    <w:rsid w:val="33714A6B"/>
    <w:rsid w:val="338448BC"/>
    <w:rsid w:val="390E62D0"/>
    <w:rsid w:val="3C2C457E"/>
    <w:rsid w:val="3F974FD8"/>
    <w:rsid w:val="41EC4BF1"/>
    <w:rsid w:val="435968D0"/>
    <w:rsid w:val="44D126B2"/>
    <w:rsid w:val="48027536"/>
    <w:rsid w:val="485C33DC"/>
    <w:rsid w:val="4ADB7B76"/>
    <w:rsid w:val="4B7253D1"/>
    <w:rsid w:val="51AA69E8"/>
    <w:rsid w:val="57145098"/>
    <w:rsid w:val="5F446492"/>
    <w:rsid w:val="5FBB317F"/>
    <w:rsid w:val="66E059EF"/>
    <w:rsid w:val="694F3806"/>
    <w:rsid w:val="69986E4B"/>
    <w:rsid w:val="6A105905"/>
    <w:rsid w:val="6BC442EA"/>
    <w:rsid w:val="70671D7D"/>
    <w:rsid w:val="7A69053D"/>
    <w:rsid w:val="7D9273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FollowedHyperlink"/>
    <w:basedOn w:val="7"/>
    <w:qFormat/>
    <w:uiPriority w:val="0"/>
    <w:rPr>
      <w:color w:val="333333"/>
      <w:u w:val="none"/>
    </w:rPr>
  </w:style>
  <w:style w:type="character" w:styleId="9">
    <w:name w:val="Hyperlink"/>
    <w:basedOn w:val="7"/>
    <w:qFormat/>
    <w:uiPriority w:val="0"/>
    <w:rPr>
      <w:color w:val="000000"/>
      <w:u w:val="none"/>
    </w:rPr>
  </w:style>
  <w:style w:type="character" w:customStyle="1" w:styleId="10">
    <w:name w:val="indexnews"/>
    <w:basedOn w:val="7"/>
    <w:qFormat/>
    <w:uiPriority w:val="0"/>
    <w:rPr>
      <w:rFonts w:ascii="Arial" w:hAnsi="Arial" w:cs="Arial"/>
      <w:color w:val="0066FF"/>
      <w:sz w:val="21"/>
      <w:szCs w:val="21"/>
      <w:u w:val="none"/>
    </w:rPr>
  </w:style>
  <w:style w:type="character" w:customStyle="1" w:styleId="11">
    <w:name w:val="mitext"/>
    <w:basedOn w:val="7"/>
    <w:qFormat/>
    <w:uiPriority w:val="0"/>
    <w:rPr>
      <w:rFonts w:hint="default" w:ascii="Tahoma" w:hAnsi="Tahoma" w:eastAsia="Tahoma" w:cs="Tahoma"/>
      <w:color w:val="000000"/>
      <w:sz w:val="18"/>
      <w:szCs w:val="18"/>
    </w:rPr>
  </w:style>
  <w:style w:type="character" w:customStyle="1" w:styleId="12">
    <w:name w:val="miarrow"/>
    <w:basedOn w:val="7"/>
    <w:qFormat/>
    <w:uiPriority w:val="0"/>
    <w:rPr>
      <w:rFonts w:hint="default" w:ascii="Tahoma" w:hAnsi="Tahoma" w:eastAsia="Tahoma" w:cs="Tahoma"/>
      <w:color w:val="000000"/>
      <w:sz w:val="18"/>
      <w:szCs w:val="18"/>
    </w:rPr>
  </w:style>
  <w:style w:type="character" w:customStyle="1" w:styleId="13">
    <w:name w:val="indexzytz"/>
    <w:basedOn w:val="7"/>
    <w:qFormat/>
    <w:uiPriority w:val="0"/>
    <w:rPr>
      <w:rFonts w:hint="default" w:ascii="Arial" w:hAnsi="Arial" w:cs="Arial"/>
      <w:color w:val="FE0101"/>
      <w:sz w:val="21"/>
      <w:szCs w:val="21"/>
      <w:u w:val="none"/>
    </w:rPr>
  </w:style>
  <w:style w:type="paragraph" w:customStyle="1" w:styleId="14">
    <w:name w:val="ch-paragraph16"/>
    <w:basedOn w:val="1"/>
    <w:qFormat/>
    <w:uiPriority w:val="0"/>
    <w:pPr>
      <w:wordWrap w:val="0"/>
      <w:spacing w:after="168" w:afterAutospacing="0" w:line="360" w:lineRule="atLeast"/>
      <w:ind w:firstLine="420"/>
      <w:jc w:val="left"/>
    </w:pPr>
    <w:rPr>
      <w:color w:val="666666"/>
      <w:kern w:val="0"/>
      <w:sz w:val="19"/>
      <w:szCs w:val="19"/>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386</Words>
  <Characters>413</Characters>
  <Lines>0</Lines>
  <Paragraphs>0</Paragraphs>
  <TotalTime>0</TotalTime>
  <ScaleCrop>false</ScaleCrop>
  <LinksUpToDate>false</LinksUpToDate>
  <CharactersWithSpaces>532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2016-11-30T05:01:00Z</dcterms:created>
  <dc:creator>KSJ</dc:creator>
  <cp:lastModifiedBy>西农经管杨维</cp:lastModifiedBy>
  <cp:lastPrinted>2024-09-24T07:59:00Z</cp:lastPrinted>
  <dcterms:modified xsi:type="dcterms:W3CDTF">2026-09-12T07:33:00Z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F3860E9ECAE544179F73D13F88C2C4FC_13</vt:lpwstr>
  </property>
  <property fmtid="{D5CDD505-2E9C-101B-9397-08002B2CF9AE}" pid="4" name="KSOTemplateDocerSaveRecord">
    <vt:lpwstr>eyJoZGlkIjoiM2U4Yjc0ZDA0NmIxNzk1ZDQzMWIwMGJmYzNjYTllNzkiLCJ1c2VySWQiOiIyNTY1MjE2OTkifQ==</vt:lpwstr>
  </property>
</Properties>
</file>